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1F" w:rsidRPr="00593335" w:rsidRDefault="006D431F" w:rsidP="006D431F">
      <w:pPr>
        <w:tabs>
          <w:tab w:val="left" w:pos="4962"/>
        </w:tabs>
        <w:jc w:val="center"/>
        <w:rPr>
          <w:rFonts w:ascii="Arial" w:hAnsi="Arial" w:cs="Arial"/>
          <w:b/>
          <w:sz w:val="36"/>
          <w:szCs w:val="36"/>
        </w:rPr>
      </w:pPr>
      <w:bookmarkStart w:id="0" w:name="_Hlk260341"/>
      <w:r w:rsidRPr="00593335">
        <w:rPr>
          <w:rFonts w:ascii="Arial" w:hAnsi="Arial" w:cs="Arial"/>
          <w:noProof/>
          <w:sz w:val="36"/>
          <w:szCs w:val="36"/>
        </w:rPr>
        <w:drawing>
          <wp:anchor distT="0" distB="0" distL="0" distR="0" simplePos="0" relativeHeight="251661312" behindDoc="0" locked="0" layoutInCell="1" allowOverlap="1" wp14:anchorId="6DB8BF4A" wp14:editId="638F643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335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F041581" wp14:editId="2AB9BDF2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31F" w:rsidRDefault="006D431F" w:rsidP="006D431F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415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6D431F" w:rsidRDefault="006D431F" w:rsidP="006D431F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93335">
        <w:rPr>
          <w:rFonts w:ascii="Arial" w:hAnsi="Arial" w:cs="Arial"/>
          <w:b/>
          <w:sz w:val="36"/>
          <w:szCs w:val="36"/>
        </w:rPr>
        <w:t>Vilonya Község Polgármestere</w:t>
      </w:r>
    </w:p>
    <w:p w:rsidR="006D431F" w:rsidRPr="00B43880" w:rsidRDefault="006D431F" w:rsidP="006D431F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B4388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B43880">
        <w:rPr>
          <w:rFonts w:ascii="Arial" w:hAnsi="Arial" w:cs="Arial"/>
          <w:sz w:val="18"/>
          <w:szCs w:val="18"/>
        </w:rPr>
        <w:t>.,</w:t>
      </w:r>
      <w:proofErr w:type="gramEnd"/>
      <w:r w:rsidRPr="00B4388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C427D4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6D431F" w:rsidRPr="00B43880" w:rsidRDefault="006D431F" w:rsidP="006D431F">
      <w:pPr>
        <w:jc w:val="center"/>
        <w:rPr>
          <w:rFonts w:ascii="Arial" w:hAnsi="Arial" w:cs="Arial"/>
          <w:szCs w:val="24"/>
        </w:rPr>
      </w:pPr>
    </w:p>
    <w:p w:rsidR="006D431F" w:rsidRPr="00B43880" w:rsidRDefault="006D431F" w:rsidP="006D431F">
      <w:pPr>
        <w:rPr>
          <w:rFonts w:ascii="Arial" w:hAnsi="Arial" w:cs="Arial"/>
          <w:szCs w:val="24"/>
        </w:rPr>
      </w:pPr>
      <w:r w:rsidRPr="00B43880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8BCB7" wp14:editId="742C7D1D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73B64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6D431F" w:rsidRPr="00575029" w:rsidRDefault="006D431F" w:rsidP="006D431F">
      <w:pPr>
        <w:jc w:val="center"/>
        <w:rPr>
          <w:rFonts w:ascii="Arial" w:hAnsi="Arial" w:cs="Arial"/>
          <w:b/>
          <w:szCs w:val="24"/>
          <w:u w:val="single"/>
        </w:rPr>
      </w:pP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b/>
          <w:szCs w:val="24"/>
          <w:u w:val="single"/>
        </w:rPr>
        <w:t>M E G H Í V Ó</w:t>
      </w:r>
    </w:p>
    <w:p w:rsidR="006D431F" w:rsidRPr="00552F28" w:rsidRDefault="006D431F" w:rsidP="006D431F">
      <w:pPr>
        <w:jc w:val="center"/>
        <w:rPr>
          <w:rFonts w:ascii="Arial" w:hAnsi="Arial" w:cs="Arial"/>
          <w:b/>
          <w:szCs w:val="24"/>
        </w:rPr>
      </w:pP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</w:rPr>
        <w:t xml:space="preserve">Vilonya Község Önkormányzata Képviselő-testületének </w:t>
      </w: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proofErr w:type="gramStart"/>
      <w:r w:rsidRPr="00552F28">
        <w:rPr>
          <w:rFonts w:ascii="Arial" w:hAnsi="Arial" w:cs="Arial"/>
          <w:szCs w:val="24"/>
        </w:rPr>
        <w:t>soron</w:t>
      </w:r>
      <w:proofErr w:type="gramEnd"/>
      <w:r w:rsidRPr="00552F28">
        <w:rPr>
          <w:rFonts w:ascii="Arial" w:hAnsi="Arial" w:cs="Arial"/>
          <w:szCs w:val="24"/>
        </w:rPr>
        <w:t xml:space="preserve"> következő nyilvános ülését</w:t>
      </w: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b/>
          <w:szCs w:val="24"/>
        </w:rPr>
        <w:t xml:space="preserve">2025. </w:t>
      </w:r>
      <w:r w:rsidR="00C674EE">
        <w:rPr>
          <w:rFonts w:ascii="Arial" w:hAnsi="Arial" w:cs="Arial"/>
          <w:b/>
          <w:szCs w:val="24"/>
        </w:rPr>
        <w:t>november 24</w:t>
      </w:r>
      <w:r w:rsidRPr="00552F28">
        <w:rPr>
          <w:rFonts w:ascii="Arial" w:hAnsi="Arial" w:cs="Arial"/>
          <w:b/>
          <w:szCs w:val="24"/>
        </w:rPr>
        <w:t xml:space="preserve">. </w:t>
      </w:r>
      <w:r w:rsidRPr="00552F28">
        <w:rPr>
          <w:rFonts w:ascii="Arial" w:hAnsi="Arial" w:cs="Arial"/>
          <w:szCs w:val="24"/>
        </w:rPr>
        <w:t>napján (hétfőn</w:t>
      </w:r>
      <w:r w:rsidRPr="00593335">
        <w:rPr>
          <w:rFonts w:ascii="Arial" w:hAnsi="Arial" w:cs="Arial"/>
          <w:szCs w:val="24"/>
        </w:rPr>
        <w:t>) 1</w:t>
      </w:r>
      <w:r w:rsidR="00593335" w:rsidRPr="00593335">
        <w:rPr>
          <w:rFonts w:ascii="Arial" w:hAnsi="Arial" w:cs="Arial"/>
          <w:szCs w:val="24"/>
        </w:rPr>
        <w:t>6</w:t>
      </w:r>
      <w:r w:rsidRPr="00593335">
        <w:rPr>
          <w:rFonts w:ascii="Arial" w:hAnsi="Arial" w:cs="Arial"/>
          <w:szCs w:val="24"/>
        </w:rPr>
        <w:t>.00 órára összehívom</w:t>
      </w:r>
      <w:r w:rsidRPr="00552F28">
        <w:rPr>
          <w:rFonts w:ascii="Arial" w:hAnsi="Arial" w:cs="Arial"/>
          <w:szCs w:val="24"/>
        </w:rPr>
        <w:t>.</w:t>
      </w: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</w:p>
    <w:p w:rsidR="006D431F" w:rsidRPr="00552F28" w:rsidRDefault="006D431F" w:rsidP="006D431F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  <w:u w:val="single"/>
        </w:rPr>
        <w:t>Az ülés helye:</w:t>
      </w:r>
      <w:r w:rsidRPr="00552F28">
        <w:rPr>
          <w:rFonts w:ascii="Arial" w:hAnsi="Arial" w:cs="Arial"/>
          <w:szCs w:val="24"/>
        </w:rPr>
        <w:t xml:space="preserve"> 8194 Vilonya Község Önkormányzat hivatalos helyisége</w:t>
      </w:r>
    </w:p>
    <w:p w:rsidR="006D431F" w:rsidRPr="00552F28" w:rsidRDefault="006D431F" w:rsidP="006D431F">
      <w:pPr>
        <w:jc w:val="both"/>
        <w:rPr>
          <w:rFonts w:ascii="Arial" w:hAnsi="Arial" w:cs="Arial"/>
          <w:szCs w:val="24"/>
          <w:u w:val="single"/>
        </w:rPr>
      </w:pPr>
    </w:p>
    <w:p w:rsidR="003B0181" w:rsidRDefault="003B0181" w:rsidP="006D431F">
      <w:pPr>
        <w:jc w:val="both"/>
        <w:rPr>
          <w:rFonts w:ascii="Arial" w:hAnsi="Arial" w:cs="Arial"/>
          <w:szCs w:val="24"/>
          <w:u w:val="single"/>
        </w:rPr>
      </w:pPr>
      <w:bookmarkStart w:id="1" w:name="_GoBack"/>
      <w:bookmarkEnd w:id="1"/>
    </w:p>
    <w:p w:rsidR="003B0181" w:rsidRPr="00696C77" w:rsidRDefault="003B0181" w:rsidP="003B0181">
      <w:pPr>
        <w:jc w:val="both"/>
        <w:rPr>
          <w:rFonts w:ascii="Arial" w:hAnsi="Arial" w:cs="Arial"/>
          <w:szCs w:val="24"/>
        </w:rPr>
      </w:pPr>
      <w:r w:rsidRPr="00696C77">
        <w:rPr>
          <w:rFonts w:ascii="Arial" w:hAnsi="Arial" w:cs="Arial"/>
          <w:szCs w:val="24"/>
          <w:u w:val="single"/>
        </w:rPr>
        <w:t>Előadó:</w:t>
      </w:r>
      <w:r w:rsidRPr="00696C77">
        <w:rPr>
          <w:rFonts w:ascii="Arial" w:hAnsi="Arial" w:cs="Arial"/>
          <w:szCs w:val="24"/>
        </w:rPr>
        <w:t xml:space="preserve"> Fésüs Sándor polgármester </w:t>
      </w:r>
    </w:p>
    <w:p w:rsidR="003B0181" w:rsidRDefault="003B0181" w:rsidP="006D431F">
      <w:pPr>
        <w:jc w:val="both"/>
        <w:rPr>
          <w:rFonts w:ascii="Arial" w:hAnsi="Arial" w:cs="Arial"/>
          <w:szCs w:val="24"/>
          <w:u w:val="single"/>
        </w:rPr>
      </w:pPr>
    </w:p>
    <w:p w:rsidR="006D431F" w:rsidRDefault="006D431F" w:rsidP="006D431F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  <w:u w:val="single"/>
        </w:rPr>
        <w:t>Javasolt napirendek:</w:t>
      </w:r>
      <w:r w:rsidRPr="00552F28">
        <w:rPr>
          <w:rFonts w:ascii="Arial" w:hAnsi="Arial" w:cs="Arial"/>
          <w:szCs w:val="24"/>
        </w:rPr>
        <w:t xml:space="preserve"> </w:t>
      </w:r>
    </w:p>
    <w:p w:rsidR="003B0181" w:rsidRPr="00523D59" w:rsidRDefault="003B0181" w:rsidP="006D431F">
      <w:pPr>
        <w:jc w:val="both"/>
        <w:rPr>
          <w:rFonts w:ascii="Arial" w:hAnsi="Arial" w:cs="Arial"/>
          <w:b/>
          <w:szCs w:val="24"/>
        </w:rPr>
      </w:pPr>
    </w:p>
    <w:p w:rsidR="00523D59" w:rsidRPr="00523D59" w:rsidRDefault="00523D59" w:rsidP="003B0181">
      <w:pPr>
        <w:pStyle w:val="Listaszerbekezds"/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523D59">
        <w:rPr>
          <w:rFonts w:ascii="Arial" w:hAnsi="Arial" w:cs="Arial"/>
          <w:b/>
          <w:sz w:val="24"/>
          <w:szCs w:val="24"/>
        </w:rPr>
        <w:t>2025. évi költségvetési rendelet módosítása, tájékoztató az első 10 hónap végrehajtási adatairól</w:t>
      </w:r>
    </w:p>
    <w:p w:rsidR="00523D59" w:rsidRPr="00523D59" w:rsidRDefault="00523D59" w:rsidP="00523D59">
      <w:pPr>
        <w:pStyle w:val="Listaszerbekezds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696C77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27569" w:rsidRDefault="00827569" w:rsidP="003B0181">
      <w:pPr>
        <w:pStyle w:val="Listaszerbekezds"/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696C77">
        <w:rPr>
          <w:rFonts w:ascii="Arial" w:hAnsi="Arial" w:cs="Arial"/>
          <w:b/>
          <w:bCs/>
          <w:sz w:val="24"/>
          <w:szCs w:val="24"/>
        </w:rPr>
        <w:t xml:space="preserve">Vilonya </w:t>
      </w:r>
      <w:r w:rsidRPr="00696C77">
        <w:rPr>
          <w:rFonts w:ascii="Arial" w:hAnsi="Arial" w:cs="Arial"/>
          <w:b/>
          <w:sz w:val="24"/>
          <w:szCs w:val="24"/>
        </w:rPr>
        <w:t xml:space="preserve">Településszerkezeti tervének módosításáról, valamint </w:t>
      </w:r>
      <w:r w:rsidRPr="00696C77">
        <w:rPr>
          <w:rFonts w:ascii="Arial" w:eastAsia="Times New Roman" w:hAnsi="Arial" w:cs="Arial"/>
          <w:b/>
          <w:sz w:val="24"/>
          <w:szCs w:val="24"/>
        </w:rPr>
        <w:t>Vilonya Község Helyi Építési Szabályzatáról szóló 10/2018.(XI.19.) önkormányzati rendelet</w:t>
      </w:r>
      <w:r w:rsidRPr="00696C77">
        <w:rPr>
          <w:rFonts w:ascii="Arial" w:hAnsi="Arial" w:cs="Arial"/>
          <w:b/>
          <w:sz w:val="24"/>
          <w:szCs w:val="24"/>
        </w:rPr>
        <w:t xml:space="preserve"> módosításáról</w:t>
      </w:r>
    </w:p>
    <w:p w:rsidR="002A09F3" w:rsidRPr="00696C77" w:rsidRDefault="002A09F3" w:rsidP="00696C77">
      <w:pPr>
        <w:jc w:val="both"/>
        <w:rPr>
          <w:rFonts w:ascii="Arial" w:hAnsi="Arial" w:cs="Arial"/>
          <w:b/>
          <w:color w:val="FF0000"/>
          <w:szCs w:val="24"/>
        </w:rPr>
      </w:pPr>
    </w:p>
    <w:p w:rsidR="00696C77" w:rsidRPr="00696C77" w:rsidRDefault="00696C77" w:rsidP="009817F1">
      <w:pPr>
        <w:pStyle w:val="Listaszerbekezds"/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696C77">
        <w:rPr>
          <w:rFonts w:ascii="Arial" w:hAnsi="Arial" w:cs="Arial"/>
          <w:b/>
          <w:sz w:val="24"/>
          <w:szCs w:val="24"/>
        </w:rPr>
        <w:t>Javaslat a 2026. évi belső ellenőrzési tervre</w:t>
      </w:r>
    </w:p>
    <w:p w:rsidR="00696C77" w:rsidRPr="00696C77" w:rsidRDefault="00696C77" w:rsidP="009817F1">
      <w:pPr>
        <w:jc w:val="both"/>
        <w:rPr>
          <w:rFonts w:ascii="Arial" w:hAnsi="Arial" w:cs="Arial"/>
          <w:szCs w:val="24"/>
        </w:rPr>
      </w:pPr>
    </w:p>
    <w:p w:rsidR="00696C77" w:rsidRPr="00696C77" w:rsidRDefault="00696C77" w:rsidP="009817F1">
      <w:pPr>
        <w:pStyle w:val="Listaszerbekezds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696C77">
        <w:rPr>
          <w:rFonts w:ascii="Arial" w:hAnsi="Arial" w:cs="Arial"/>
          <w:b/>
          <w:sz w:val="24"/>
          <w:szCs w:val="24"/>
        </w:rPr>
        <w:t>Beszámoló az átruházott szociális jogkörök gyakorlásáról</w:t>
      </w:r>
    </w:p>
    <w:p w:rsidR="00696C77" w:rsidRPr="00696C77" w:rsidRDefault="00696C77" w:rsidP="009817F1">
      <w:pPr>
        <w:rPr>
          <w:rFonts w:ascii="Arial" w:hAnsi="Arial" w:cs="Arial"/>
          <w:szCs w:val="24"/>
        </w:rPr>
      </w:pPr>
    </w:p>
    <w:p w:rsidR="00696C77" w:rsidRPr="00696C77" w:rsidRDefault="00696C77" w:rsidP="009817F1">
      <w:pPr>
        <w:pStyle w:val="Listaszerbekezds"/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696C77">
        <w:rPr>
          <w:rFonts w:ascii="Arial" w:hAnsi="Arial" w:cs="Arial"/>
          <w:b/>
          <w:sz w:val="24"/>
          <w:szCs w:val="24"/>
        </w:rPr>
        <w:t>Aktuális</w:t>
      </w:r>
      <w:proofErr w:type="gramEnd"/>
      <w:r w:rsidRPr="00696C77">
        <w:rPr>
          <w:rFonts w:ascii="Arial" w:hAnsi="Arial" w:cs="Arial"/>
          <w:b/>
          <w:sz w:val="24"/>
          <w:szCs w:val="24"/>
        </w:rPr>
        <w:t xml:space="preserve"> ügyek</w:t>
      </w:r>
    </w:p>
    <w:p w:rsidR="00696C77" w:rsidRPr="00696C77" w:rsidRDefault="00696C77" w:rsidP="009817F1">
      <w:pPr>
        <w:pStyle w:val="Listaszerbekezds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696C77">
        <w:rPr>
          <w:rFonts w:ascii="Arial" w:hAnsi="Arial" w:cs="Arial"/>
          <w:b/>
          <w:bCs/>
          <w:sz w:val="24"/>
          <w:szCs w:val="24"/>
        </w:rPr>
        <w:t>Honlap karbantartásáról, ASP települési portál üzemeltetéséről</w:t>
      </w:r>
    </w:p>
    <w:p w:rsidR="0006424D" w:rsidRPr="0006424D" w:rsidRDefault="00BD7ED4" w:rsidP="0006424D">
      <w:pPr>
        <w:pStyle w:val="Listaszerbekezds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06424D">
        <w:rPr>
          <w:rFonts w:ascii="Arial" w:hAnsi="Arial" w:cs="Arial"/>
          <w:b/>
          <w:bCs/>
          <w:sz w:val="24"/>
          <w:szCs w:val="24"/>
        </w:rPr>
        <w:t>Európa Sportrégiója 2026 programhoz történő csatlakozásról</w:t>
      </w:r>
    </w:p>
    <w:p w:rsidR="00827569" w:rsidRDefault="0006424D" w:rsidP="00827569">
      <w:pPr>
        <w:pStyle w:val="Listaszerbekezds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827569">
        <w:rPr>
          <w:rFonts w:ascii="Arial" w:hAnsi="Arial" w:cs="Arial"/>
          <w:b/>
          <w:sz w:val="24"/>
          <w:szCs w:val="24"/>
        </w:rPr>
        <w:t>Helyiségbérleti díjakról</w:t>
      </w:r>
    </w:p>
    <w:p w:rsidR="00827569" w:rsidRPr="00827569" w:rsidRDefault="00827569" w:rsidP="00827569">
      <w:pPr>
        <w:pStyle w:val="Listaszerbekezds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827569">
        <w:rPr>
          <w:rFonts w:ascii="Arial" w:hAnsi="Arial" w:cs="Arial"/>
          <w:b/>
          <w:sz w:val="24"/>
          <w:szCs w:val="24"/>
        </w:rPr>
        <w:t>Berhida Város Önkormányzata Képviselő-testületének a köznevelési intézményekben alkalmazandó gyermekétkeztetés térítési díjáról szóló önkormányzati rendeletéhez való hozzájárulásról</w:t>
      </w:r>
    </w:p>
    <w:p w:rsidR="0006424D" w:rsidRPr="0006424D" w:rsidRDefault="0006424D" w:rsidP="0081512E">
      <w:pPr>
        <w:jc w:val="both"/>
        <w:rPr>
          <w:rFonts w:ascii="Arial" w:hAnsi="Arial" w:cs="Arial"/>
          <w:b/>
          <w:szCs w:val="24"/>
        </w:rPr>
      </w:pPr>
    </w:p>
    <w:p w:rsidR="0081512E" w:rsidRPr="0081512E" w:rsidRDefault="0081512E" w:rsidP="0081512E">
      <w:pPr>
        <w:jc w:val="both"/>
        <w:rPr>
          <w:rFonts w:ascii="Arial" w:hAnsi="Arial" w:cs="Arial"/>
          <w:b/>
          <w:szCs w:val="24"/>
        </w:rPr>
      </w:pPr>
    </w:p>
    <w:p w:rsidR="00552F28" w:rsidRDefault="00552F28" w:rsidP="006D431F">
      <w:pPr>
        <w:jc w:val="both"/>
        <w:rPr>
          <w:rFonts w:ascii="Arial" w:hAnsi="Arial" w:cs="Arial"/>
          <w:szCs w:val="24"/>
        </w:rPr>
      </w:pPr>
    </w:p>
    <w:p w:rsidR="006D431F" w:rsidRPr="00552F28" w:rsidRDefault="006D431F" w:rsidP="006D431F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</w:rPr>
        <w:t xml:space="preserve">Vilonya, 2025. </w:t>
      </w:r>
      <w:r w:rsidR="00C674EE">
        <w:rPr>
          <w:rFonts w:ascii="Arial" w:hAnsi="Arial" w:cs="Arial"/>
          <w:szCs w:val="24"/>
        </w:rPr>
        <w:t>november 21</w:t>
      </w:r>
      <w:r w:rsidR="00593335">
        <w:rPr>
          <w:rFonts w:ascii="Arial" w:hAnsi="Arial" w:cs="Arial"/>
          <w:szCs w:val="24"/>
        </w:rPr>
        <w:t>.</w:t>
      </w:r>
    </w:p>
    <w:p w:rsidR="006D431F" w:rsidRPr="00575029" w:rsidRDefault="006D431F" w:rsidP="006D431F">
      <w:pPr>
        <w:jc w:val="both"/>
        <w:rPr>
          <w:rFonts w:ascii="Arial" w:hAnsi="Arial" w:cs="Arial"/>
          <w:szCs w:val="24"/>
        </w:rPr>
      </w:pPr>
    </w:p>
    <w:p w:rsidR="006D431F" w:rsidRPr="00575029" w:rsidRDefault="006D431F" w:rsidP="006D431F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  <w:t xml:space="preserve">Fésüs Sándor </w:t>
      </w:r>
      <w:proofErr w:type="spellStart"/>
      <w:r w:rsidRPr="00575029">
        <w:rPr>
          <w:rFonts w:ascii="Arial" w:hAnsi="Arial" w:cs="Arial"/>
          <w:szCs w:val="24"/>
        </w:rPr>
        <w:t>sk</w:t>
      </w:r>
      <w:proofErr w:type="spellEnd"/>
      <w:r w:rsidRPr="00575029">
        <w:rPr>
          <w:rFonts w:ascii="Arial" w:hAnsi="Arial" w:cs="Arial"/>
          <w:szCs w:val="24"/>
        </w:rPr>
        <w:t>.</w:t>
      </w:r>
    </w:p>
    <w:p w:rsidR="006D431F" w:rsidRPr="00575029" w:rsidRDefault="006D431F" w:rsidP="006D431F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 </w:t>
      </w:r>
      <w:proofErr w:type="gramStart"/>
      <w:r w:rsidRPr="00575029">
        <w:rPr>
          <w:rFonts w:ascii="Arial" w:hAnsi="Arial" w:cs="Arial"/>
          <w:szCs w:val="24"/>
        </w:rPr>
        <w:t>polgármester</w:t>
      </w:r>
      <w:proofErr w:type="gramEnd"/>
      <w:r w:rsidRPr="00575029">
        <w:rPr>
          <w:rFonts w:ascii="Arial" w:hAnsi="Arial" w:cs="Arial"/>
          <w:szCs w:val="24"/>
        </w:rPr>
        <w:t xml:space="preserve"> </w:t>
      </w:r>
    </w:p>
    <w:p w:rsidR="00667F63" w:rsidRDefault="00667F63"/>
    <w:sectPr w:rsidR="00667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0A48"/>
    <w:multiLevelType w:val="hybridMultilevel"/>
    <w:tmpl w:val="A1DE3C24"/>
    <w:lvl w:ilvl="0" w:tplc="09B000B6">
      <w:start w:val="1"/>
      <w:numFmt w:val="lowerLetter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E64F8"/>
    <w:multiLevelType w:val="hybridMultilevel"/>
    <w:tmpl w:val="9D044152"/>
    <w:lvl w:ilvl="0" w:tplc="5B58D2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B6AD9"/>
    <w:multiLevelType w:val="hybridMultilevel"/>
    <w:tmpl w:val="B3FC533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7048B"/>
    <w:multiLevelType w:val="hybridMultilevel"/>
    <w:tmpl w:val="D2104EB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94C81"/>
    <w:multiLevelType w:val="hybridMultilevel"/>
    <w:tmpl w:val="7B6E9C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31639"/>
    <w:multiLevelType w:val="hybridMultilevel"/>
    <w:tmpl w:val="22600A88"/>
    <w:lvl w:ilvl="0" w:tplc="5114D5BC">
      <w:start w:val="1"/>
      <w:numFmt w:val="decimal"/>
      <w:lvlText w:val="%1.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068B7"/>
    <w:multiLevelType w:val="hybridMultilevel"/>
    <w:tmpl w:val="9998D4BA"/>
    <w:lvl w:ilvl="0" w:tplc="7CF6800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E45"/>
    <w:multiLevelType w:val="hybridMultilevel"/>
    <w:tmpl w:val="77A68DD0"/>
    <w:lvl w:ilvl="0" w:tplc="0FC0AA3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64"/>
    <w:rsid w:val="0006424D"/>
    <w:rsid w:val="002A09F3"/>
    <w:rsid w:val="0035235F"/>
    <w:rsid w:val="003B0181"/>
    <w:rsid w:val="00415B66"/>
    <w:rsid w:val="004F387A"/>
    <w:rsid w:val="005042AF"/>
    <w:rsid w:val="00523D59"/>
    <w:rsid w:val="00552F28"/>
    <w:rsid w:val="00593335"/>
    <w:rsid w:val="00623FFF"/>
    <w:rsid w:val="00667F63"/>
    <w:rsid w:val="00696C77"/>
    <w:rsid w:val="006C0F71"/>
    <w:rsid w:val="006D431F"/>
    <w:rsid w:val="007D25DC"/>
    <w:rsid w:val="0081512E"/>
    <w:rsid w:val="00827569"/>
    <w:rsid w:val="008F7112"/>
    <w:rsid w:val="009817F1"/>
    <w:rsid w:val="00AE36FB"/>
    <w:rsid w:val="00BD7ED4"/>
    <w:rsid w:val="00C674EE"/>
    <w:rsid w:val="00C83764"/>
    <w:rsid w:val="00E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928A"/>
  <w15:chartTrackingRefBased/>
  <w15:docId w15:val="{82F54F89-6B91-43E7-8906-E74CFB12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9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5042AF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99"/>
    <w:locked/>
    <w:rsid w:val="002A09F3"/>
  </w:style>
  <w:style w:type="paragraph" w:styleId="Listaszerbekezds">
    <w:name w:val="List Paragraph"/>
    <w:basedOn w:val="Norml"/>
    <w:link w:val="ListaszerbekezdsChar"/>
    <w:uiPriority w:val="99"/>
    <w:qFormat/>
    <w:rsid w:val="002A09F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unhideWhenUsed/>
    <w:rsid w:val="006D431F"/>
    <w:rPr>
      <w:color w:val="0000FF"/>
      <w:u w:val="singl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042A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06424D"/>
    <w:pPr>
      <w:suppressAutoHyphens/>
      <w:overflowPunct/>
      <w:autoSpaceDE/>
      <w:autoSpaceDN/>
      <w:adjustRightInd/>
      <w:spacing w:after="140" w:line="288" w:lineRule="auto"/>
    </w:pPr>
    <w:rPr>
      <w:rFonts w:eastAsia="Noto Sans CJK SC Regular" w:cs="FreeSans"/>
      <w:kern w:val="2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06424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157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dcterms:created xsi:type="dcterms:W3CDTF">2025-11-19T09:40:00Z</dcterms:created>
  <dcterms:modified xsi:type="dcterms:W3CDTF">2025-11-21T10:06:00Z</dcterms:modified>
</cp:coreProperties>
</file>